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F2" w:rsidRPr="000B66EB" w:rsidRDefault="00B832F2" w:rsidP="00B832F2">
      <w:pPr>
        <w:pStyle w:val="NoSpacing"/>
        <w:jc w:val="center"/>
        <w:rPr>
          <w:b/>
          <w:sz w:val="32"/>
        </w:rPr>
      </w:pPr>
      <w:r w:rsidRPr="000B66EB">
        <w:rPr>
          <w:b/>
          <w:sz w:val="32"/>
        </w:rPr>
        <w:t>KING CITY HIGH SCHOOL</w:t>
      </w:r>
    </w:p>
    <w:p w:rsidR="00B832F2" w:rsidRPr="000B66EB" w:rsidRDefault="00B832F2" w:rsidP="00B832F2">
      <w:pPr>
        <w:pStyle w:val="NoSpacing"/>
        <w:jc w:val="center"/>
        <w:rPr>
          <w:b/>
          <w:sz w:val="32"/>
        </w:rPr>
      </w:pPr>
      <w:r w:rsidRPr="000B66EB">
        <w:rPr>
          <w:b/>
          <w:sz w:val="32"/>
        </w:rPr>
        <w:t>CLASS OF 2021</w:t>
      </w:r>
    </w:p>
    <w:p w:rsidR="00B832F2" w:rsidRPr="000B66EB" w:rsidRDefault="00B832F2" w:rsidP="00B832F2">
      <w:pPr>
        <w:pStyle w:val="NoSpacing"/>
        <w:jc w:val="center"/>
        <w:rPr>
          <w:b/>
          <w:sz w:val="32"/>
        </w:rPr>
      </w:pPr>
      <w:r w:rsidRPr="000B66EB">
        <w:rPr>
          <w:b/>
          <w:sz w:val="32"/>
        </w:rPr>
        <w:t xml:space="preserve">OCTOBER </w:t>
      </w:r>
      <w:r>
        <w:rPr>
          <w:b/>
          <w:sz w:val="32"/>
        </w:rPr>
        <w:t xml:space="preserve">– DECEMBER </w:t>
      </w:r>
      <w:r w:rsidRPr="000B66EB">
        <w:rPr>
          <w:b/>
          <w:sz w:val="32"/>
        </w:rPr>
        <w:t>NEWSLETTER</w:t>
      </w:r>
    </w:p>
    <w:p w:rsidR="00CE447C" w:rsidRDefault="00CE447C" w:rsidP="00CE447C">
      <w:pPr>
        <w:pStyle w:val="NoSpacing"/>
        <w:rPr>
          <w:b/>
          <w:sz w:val="24"/>
          <w:u w:val="single"/>
        </w:rPr>
      </w:pPr>
    </w:p>
    <w:p w:rsidR="00CE447C" w:rsidRDefault="00CE447C" w:rsidP="00CE447C">
      <w:pPr>
        <w:pStyle w:val="NoSpacing"/>
        <w:rPr>
          <w:b/>
          <w:sz w:val="24"/>
          <w:u w:val="single"/>
        </w:rPr>
      </w:pPr>
    </w:p>
    <w:p w:rsidR="00CE447C" w:rsidRPr="00FD74FF" w:rsidRDefault="00CE447C" w:rsidP="00CE447C">
      <w:pPr>
        <w:pStyle w:val="NoSpacing"/>
        <w:rPr>
          <w:b/>
          <w:sz w:val="24"/>
          <w:u w:val="single"/>
        </w:rPr>
      </w:pPr>
      <w:r w:rsidRPr="00FD74FF">
        <w:rPr>
          <w:b/>
          <w:sz w:val="24"/>
          <w:u w:val="single"/>
        </w:rPr>
        <w:t>Horatio Alger Missouri Scholarship</w:t>
      </w:r>
    </w:p>
    <w:p w:rsidR="00CE447C" w:rsidRDefault="00CE447C" w:rsidP="00CE447C">
      <w:pPr>
        <w:pStyle w:val="NoSpacing"/>
      </w:pPr>
      <w:r>
        <w:t>Scholarships are awarded to seniors who have exhibited integrity and perseverance in overcoming adversity and who aspire to purse higher education.  Family adjusted gross income of $55,000 or lower and a minimum grade point average of 2.0.</w:t>
      </w:r>
    </w:p>
    <w:p w:rsidR="00CE447C" w:rsidRDefault="00CE447C" w:rsidP="00CE447C">
      <w:pPr>
        <w:pStyle w:val="NoSpacing"/>
      </w:pPr>
      <w:hyperlink r:id="rId5" w:history="1">
        <w:r w:rsidRPr="00366EC8">
          <w:rPr>
            <w:rStyle w:val="Hyperlink"/>
          </w:rPr>
          <w:t>https://scholars.horatioalger.org</w:t>
        </w:r>
      </w:hyperlink>
    </w:p>
    <w:p w:rsidR="00CE447C" w:rsidRPr="00CD2F4F" w:rsidRDefault="00CE447C" w:rsidP="00CE447C">
      <w:pPr>
        <w:pStyle w:val="NoSpacing"/>
        <w:rPr>
          <w:b/>
          <w:sz w:val="20"/>
        </w:rPr>
      </w:pPr>
      <w:r w:rsidRPr="00CD2F4F">
        <w:rPr>
          <w:b/>
          <w:sz w:val="20"/>
        </w:rPr>
        <w:t>October 25</w:t>
      </w:r>
      <w:r>
        <w:rPr>
          <w:b/>
          <w:sz w:val="20"/>
        </w:rPr>
        <w:t xml:space="preserve">, </w:t>
      </w:r>
      <w:r w:rsidR="003D2865">
        <w:rPr>
          <w:b/>
          <w:sz w:val="20"/>
        </w:rPr>
        <w:t>2020</w:t>
      </w:r>
    </w:p>
    <w:p w:rsidR="00CE447C" w:rsidRDefault="00CE447C" w:rsidP="00CE447C">
      <w:pPr>
        <w:pStyle w:val="NoSpacing"/>
      </w:pPr>
    </w:p>
    <w:p w:rsidR="00CE447C" w:rsidRPr="005465D8" w:rsidRDefault="00CE447C" w:rsidP="00CE447C">
      <w:pPr>
        <w:pStyle w:val="NoSpacing"/>
        <w:rPr>
          <w:b/>
          <w:sz w:val="24"/>
          <w:u w:val="single"/>
        </w:rPr>
      </w:pPr>
      <w:r w:rsidRPr="005465D8">
        <w:rPr>
          <w:b/>
          <w:sz w:val="24"/>
          <w:u w:val="single"/>
        </w:rPr>
        <w:t>Coca-Cola Scholarship Program</w:t>
      </w:r>
    </w:p>
    <w:p w:rsidR="00CE447C" w:rsidRDefault="00CE447C" w:rsidP="00CE447C">
      <w:pPr>
        <w:pStyle w:val="NoSpacing"/>
      </w:pPr>
      <w:r>
        <w:t xml:space="preserve">Recipients of the Coca-Cola Scholarship are well-rounded bright students (minimum GPA of 3.0) who not only excel academically, but are also actively involved in their school-they are passionate, service-oriented, and demonstrate a sustained commitment to bettering their community.  150 Scholars are selected to each receive this $20,000 scholarship.  </w:t>
      </w:r>
    </w:p>
    <w:p w:rsidR="00CE447C" w:rsidRDefault="00CE447C" w:rsidP="00CE447C">
      <w:pPr>
        <w:pStyle w:val="NoSpacing"/>
      </w:pPr>
      <w:hyperlink r:id="rId6" w:history="1">
        <w:r w:rsidRPr="00AE2CA0">
          <w:rPr>
            <w:rStyle w:val="Hyperlink"/>
          </w:rPr>
          <w:t>http://www.coca-colascholars.org/</w:t>
        </w:r>
      </w:hyperlink>
    </w:p>
    <w:p w:rsidR="00CE447C" w:rsidRDefault="00CE447C" w:rsidP="00CE447C">
      <w:pPr>
        <w:pStyle w:val="NoSpacing"/>
        <w:rPr>
          <w:b/>
          <w:sz w:val="20"/>
        </w:rPr>
      </w:pPr>
      <w:r w:rsidRPr="00CD2F4F">
        <w:rPr>
          <w:b/>
          <w:sz w:val="20"/>
        </w:rPr>
        <w:t>October 31</w:t>
      </w:r>
      <w:r>
        <w:rPr>
          <w:b/>
          <w:sz w:val="20"/>
        </w:rPr>
        <w:t xml:space="preserve">, </w:t>
      </w:r>
      <w:r w:rsidR="003D2865">
        <w:rPr>
          <w:b/>
          <w:sz w:val="20"/>
        </w:rPr>
        <w:t>2020 5pm Eastern</w:t>
      </w:r>
    </w:p>
    <w:p w:rsidR="003D2865" w:rsidRDefault="003D2865" w:rsidP="00CE447C">
      <w:pPr>
        <w:pStyle w:val="NoSpacing"/>
        <w:rPr>
          <w:b/>
          <w:sz w:val="20"/>
        </w:rPr>
      </w:pPr>
    </w:p>
    <w:p w:rsidR="003D2865" w:rsidRDefault="003D2865" w:rsidP="00CE447C">
      <w:pPr>
        <w:pStyle w:val="NoSpacing"/>
        <w:rPr>
          <w:b/>
          <w:sz w:val="28"/>
          <w:u w:val="single"/>
        </w:rPr>
      </w:pPr>
      <w:r w:rsidRPr="003D2865">
        <w:rPr>
          <w:b/>
          <w:sz w:val="28"/>
          <w:u w:val="single"/>
        </w:rPr>
        <w:t>NOVEMBER</w:t>
      </w:r>
    </w:p>
    <w:p w:rsidR="00B832F2" w:rsidRDefault="00B832F2" w:rsidP="00CE447C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Hagan Scholarship Foundation</w:t>
      </w:r>
    </w:p>
    <w:p w:rsidR="00B832F2" w:rsidRDefault="00B832F2" w:rsidP="00CE447C">
      <w:pPr>
        <w:pStyle w:val="NoSpacing"/>
      </w:pPr>
      <w:r>
        <w:t xml:space="preserve">Students must have a 3.5 GPA and at least 23 ACT, must apply for the FAFSA and have an EFC of less than $7500, and must work at least 240 hours a year.  </w:t>
      </w:r>
      <w:proofErr w:type="gramStart"/>
      <w:r>
        <w:t>Award up to $6000 a semester, renewable.</w:t>
      </w:r>
      <w:proofErr w:type="gramEnd"/>
    </w:p>
    <w:p w:rsidR="00B832F2" w:rsidRDefault="00B832F2" w:rsidP="00CE447C">
      <w:pPr>
        <w:pStyle w:val="NoSpacing"/>
      </w:pPr>
      <w:hyperlink r:id="rId7" w:history="1">
        <w:r w:rsidRPr="00C947B0">
          <w:rPr>
            <w:rStyle w:val="Hyperlink"/>
          </w:rPr>
          <w:t>www.hsfmo.org</w:t>
        </w:r>
      </w:hyperlink>
    </w:p>
    <w:p w:rsidR="00B832F2" w:rsidRPr="00B832F2" w:rsidRDefault="00B832F2" w:rsidP="00CE447C">
      <w:pPr>
        <w:pStyle w:val="NoSpacing"/>
        <w:rPr>
          <w:b/>
        </w:rPr>
      </w:pPr>
      <w:r w:rsidRPr="00B832F2">
        <w:rPr>
          <w:b/>
          <w:sz w:val="20"/>
        </w:rPr>
        <w:t>November 15, 2020</w:t>
      </w:r>
    </w:p>
    <w:p w:rsidR="00B832F2" w:rsidRPr="00B832F2" w:rsidRDefault="00B832F2" w:rsidP="00CE447C">
      <w:pPr>
        <w:pStyle w:val="NoSpacing"/>
        <w:rPr>
          <w:sz w:val="20"/>
        </w:rPr>
      </w:pPr>
    </w:p>
    <w:p w:rsidR="003D2865" w:rsidRPr="009D19C7" w:rsidRDefault="003D2865" w:rsidP="003D2865">
      <w:pPr>
        <w:pStyle w:val="NoSpacing"/>
        <w:rPr>
          <w:b/>
          <w:snapToGrid w:val="0"/>
          <w:sz w:val="24"/>
          <w:u w:val="single"/>
        </w:rPr>
      </w:pPr>
      <w:r w:rsidRPr="009D19C7">
        <w:rPr>
          <w:b/>
          <w:snapToGrid w:val="0"/>
          <w:sz w:val="24"/>
          <w:u w:val="single"/>
        </w:rPr>
        <w:t>Soil and Water Conservation Scholarship</w:t>
      </w:r>
      <w:r>
        <w:rPr>
          <w:b/>
          <w:snapToGrid w:val="0"/>
          <w:sz w:val="24"/>
          <w:u w:val="single"/>
        </w:rPr>
        <w:t xml:space="preserve"> (Show Me Chapter MO)</w:t>
      </w:r>
    </w:p>
    <w:p w:rsidR="003D2865" w:rsidRDefault="003D2865" w:rsidP="003D2865">
      <w:pPr>
        <w:pStyle w:val="NoSpacing"/>
        <w:rPr>
          <w:snapToGrid w:val="0"/>
        </w:rPr>
      </w:pPr>
      <w:r>
        <w:rPr>
          <w:snapToGrid w:val="0"/>
        </w:rPr>
        <w:t>For students pursuing studies with a natural resource conservation or agricultural emphasis; 3-5 page essay required; two letters of recommendation</w:t>
      </w:r>
    </w:p>
    <w:p w:rsidR="003D2865" w:rsidRDefault="003D2865" w:rsidP="003D2865">
      <w:pPr>
        <w:pStyle w:val="NoSpacing"/>
        <w:rPr>
          <w:snapToGrid w:val="0"/>
        </w:rPr>
      </w:pPr>
      <w:hyperlink r:id="rId8" w:history="1">
        <w:r w:rsidRPr="00AE2CA0">
          <w:rPr>
            <w:rStyle w:val="Hyperlink"/>
            <w:snapToGrid w:val="0"/>
          </w:rPr>
          <w:t>http://www.moswcs.org/scholarship/</w:t>
        </w:r>
      </w:hyperlink>
    </w:p>
    <w:p w:rsidR="003D2865" w:rsidRDefault="003D2865" w:rsidP="003D2865">
      <w:pPr>
        <w:pStyle w:val="NoSpacing"/>
        <w:rPr>
          <w:b/>
          <w:snapToGrid w:val="0"/>
          <w:sz w:val="20"/>
        </w:rPr>
      </w:pPr>
      <w:r>
        <w:rPr>
          <w:b/>
          <w:snapToGrid w:val="0"/>
          <w:sz w:val="20"/>
        </w:rPr>
        <w:t>November 30, 2020</w:t>
      </w:r>
    </w:p>
    <w:p w:rsidR="00CE447C" w:rsidRPr="00CD2F4F" w:rsidRDefault="00CE447C" w:rsidP="00CE447C">
      <w:pPr>
        <w:pStyle w:val="NoSpacing"/>
        <w:rPr>
          <w:b/>
          <w:snapToGrid w:val="0"/>
        </w:rPr>
      </w:pPr>
    </w:p>
    <w:p w:rsidR="00CE447C" w:rsidRDefault="00CE447C" w:rsidP="00CE447C">
      <w:pPr>
        <w:pStyle w:val="NoSpacing"/>
        <w:rPr>
          <w:b/>
          <w:sz w:val="28"/>
          <w:u w:val="single"/>
        </w:rPr>
      </w:pPr>
      <w:r w:rsidRPr="005F7568">
        <w:rPr>
          <w:b/>
          <w:sz w:val="28"/>
          <w:u w:val="single"/>
        </w:rPr>
        <w:t>DECEMBER</w:t>
      </w:r>
    </w:p>
    <w:p w:rsidR="00CE447C" w:rsidRDefault="00CE447C" w:rsidP="00CE447C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Missouri State University Presidential Scholarship</w:t>
      </w:r>
    </w:p>
    <w:p w:rsidR="00CE447C" w:rsidRDefault="00CE447C" w:rsidP="00CE447C">
      <w:pPr>
        <w:pStyle w:val="NoSpacing"/>
      </w:pPr>
      <w:proofErr w:type="gramStart"/>
      <w:r>
        <w:t>Students who are in the top 10% or 3.90 GPA (on a 4.0 scale) and minimum of 30 on the ACT.</w:t>
      </w:r>
      <w:proofErr w:type="gramEnd"/>
      <w:r>
        <w:t xml:space="preserve">  Interviews will be held on January 26, 2019.</w:t>
      </w:r>
    </w:p>
    <w:p w:rsidR="00CE447C" w:rsidRDefault="00CE447C" w:rsidP="00CE447C">
      <w:pPr>
        <w:pStyle w:val="NoSpacing"/>
      </w:pPr>
      <w:hyperlink r:id="rId9" w:history="1">
        <w:r w:rsidRPr="00366EC8">
          <w:rPr>
            <w:rStyle w:val="Hyperlink"/>
          </w:rPr>
          <w:t>https://www.missouristate.edu/secure/financialaid/PresidentialApp.htm</w:t>
        </w:r>
      </w:hyperlink>
    </w:p>
    <w:p w:rsidR="00CE447C" w:rsidRPr="00CD2F4F" w:rsidRDefault="00CE447C" w:rsidP="00CE447C">
      <w:pPr>
        <w:pStyle w:val="NoSpacing"/>
        <w:rPr>
          <w:b/>
          <w:sz w:val="20"/>
        </w:rPr>
      </w:pPr>
      <w:r w:rsidRPr="00CD2F4F">
        <w:rPr>
          <w:b/>
          <w:sz w:val="20"/>
        </w:rPr>
        <w:t xml:space="preserve">December 1, </w:t>
      </w:r>
      <w:r w:rsidR="003D2865">
        <w:rPr>
          <w:b/>
          <w:sz w:val="20"/>
        </w:rPr>
        <w:t>2020</w:t>
      </w:r>
    </w:p>
    <w:p w:rsidR="00CE447C" w:rsidRPr="003D2865" w:rsidRDefault="00CE447C" w:rsidP="00CE447C">
      <w:pPr>
        <w:pStyle w:val="NoSpacing"/>
        <w:rPr>
          <w:rFonts w:cstheme="minorHAnsi"/>
          <w:b/>
          <w:color w:val="282828"/>
          <w:shd w:val="clear" w:color="auto" w:fill="FFFFFF"/>
        </w:rPr>
      </w:pPr>
      <w:r>
        <w:rPr>
          <w:rFonts w:cstheme="minorHAnsi"/>
          <w:b/>
          <w:color w:val="282828"/>
          <w:sz w:val="20"/>
          <w:shd w:val="clear" w:color="auto" w:fill="FFFFFF"/>
        </w:rPr>
        <w:t xml:space="preserve"> </w:t>
      </w:r>
    </w:p>
    <w:p w:rsidR="00B832F2" w:rsidRDefault="00B832F2" w:rsidP="00CE447C">
      <w:pPr>
        <w:pStyle w:val="NoSpacing"/>
        <w:rPr>
          <w:rStyle w:val="Hyperlink"/>
          <w:rFonts w:cstheme="minorHAnsi"/>
          <w:b/>
          <w:snapToGrid w:val="0"/>
          <w:color w:val="auto"/>
          <w:sz w:val="24"/>
          <w:u w:val="none"/>
        </w:rPr>
      </w:pPr>
    </w:p>
    <w:p w:rsidR="00B832F2" w:rsidRDefault="00B832F2" w:rsidP="00CE447C">
      <w:pPr>
        <w:pStyle w:val="NoSpacing"/>
        <w:rPr>
          <w:rStyle w:val="Hyperlink"/>
          <w:rFonts w:cstheme="minorHAnsi"/>
          <w:b/>
          <w:snapToGrid w:val="0"/>
          <w:color w:val="auto"/>
          <w:sz w:val="24"/>
          <w:u w:val="none"/>
        </w:rPr>
      </w:pPr>
    </w:p>
    <w:p w:rsidR="00B832F2" w:rsidRDefault="00B832F2" w:rsidP="00CE447C">
      <w:pPr>
        <w:pStyle w:val="NoSpacing"/>
        <w:rPr>
          <w:rStyle w:val="Hyperlink"/>
          <w:rFonts w:cstheme="minorHAnsi"/>
          <w:b/>
          <w:snapToGrid w:val="0"/>
          <w:color w:val="auto"/>
          <w:sz w:val="24"/>
          <w:u w:val="none"/>
        </w:rPr>
      </w:pPr>
    </w:p>
    <w:p w:rsidR="00B832F2" w:rsidRDefault="00B832F2" w:rsidP="00CE447C">
      <w:pPr>
        <w:pStyle w:val="NoSpacing"/>
        <w:rPr>
          <w:rStyle w:val="Hyperlink"/>
          <w:rFonts w:cstheme="minorHAnsi"/>
          <w:b/>
          <w:snapToGrid w:val="0"/>
          <w:color w:val="auto"/>
          <w:sz w:val="24"/>
          <w:u w:val="none"/>
        </w:rPr>
      </w:pPr>
    </w:p>
    <w:p w:rsidR="00B832F2" w:rsidRDefault="00B832F2" w:rsidP="00CE447C">
      <w:pPr>
        <w:pStyle w:val="NoSpacing"/>
        <w:rPr>
          <w:rStyle w:val="Hyperlink"/>
          <w:rFonts w:cstheme="minorHAnsi"/>
          <w:b/>
          <w:snapToGrid w:val="0"/>
          <w:color w:val="auto"/>
          <w:sz w:val="24"/>
          <w:u w:val="none"/>
        </w:rPr>
      </w:pPr>
    </w:p>
    <w:p w:rsidR="00CE447C" w:rsidRPr="00CD2C3F" w:rsidRDefault="00CE447C" w:rsidP="00CE447C">
      <w:pPr>
        <w:pStyle w:val="NoSpacing"/>
        <w:rPr>
          <w:rStyle w:val="Hyperlink"/>
          <w:rFonts w:cstheme="minorHAnsi"/>
          <w:b/>
          <w:snapToGrid w:val="0"/>
          <w:color w:val="auto"/>
          <w:sz w:val="24"/>
          <w:u w:val="none"/>
        </w:rPr>
      </w:pPr>
      <w:r w:rsidRPr="00CD2C3F">
        <w:rPr>
          <w:rStyle w:val="Hyperlink"/>
          <w:rFonts w:cstheme="minorHAnsi"/>
          <w:b/>
          <w:snapToGrid w:val="0"/>
          <w:color w:val="auto"/>
          <w:sz w:val="24"/>
          <w:u w:val="none"/>
        </w:rPr>
        <w:lastRenderedPageBreak/>
        <w:t xml:space="preserve">University of Missouri-Columbia </w:t>
      </w:r>
      <w:proofErr w:type="spellStart"/>
      <w:r w:rsidRPr="00CD2C3F">
        <w:rPr>
          <w:rStyle w:val="Hyperlink"/>
          <w:rFonts w:cstheme="minorHAnsi"/>
          <w:b/>
          <w:snapToGrid w:val="0"/>
          <w:color w:val="auto"/>
          <w:sz w:val="24"/>
          <w:u w:val="none"/>
        </w:rPr>
        <w:t>Mizzou</w:t>
      </w:r>
      <w:proofErr w:type="spellEnd"/>
      <w:r w:rsidRPr="00CD2C3F">
        <w:rPr>
          <w:rStyle w:val="Hyperlink"/>
          <w:rFonts w:cstheme="minorHAnsi"/>
          <w:b/>
          <w:snapToGrid w:val="0"/>
          <w:color w:val="auto"/>
          <w:sz w:val="24"/>
          <w:u w:val="none"/>
        </w:rPr>
        <w:t xml:space="preserve"> Scholars</w:t>
      </w:r>
    </w:p>
    <w:p w:rsidR="00CE447C" w:rsidRPr="00CD2C3F" w:rsidRDefault="00CE447C" w:rsidP="00CE447C">
      <w:pPr>
        <w:pStyle w:val="NoSpacing"/>
        <w:rPr>
          <w:rStyle w:val="Hyperlink"/>
          <w:rFonts w:cstheme="minorHAnsi"/>
          <w:snapToGrid w:val="0"/>
          <w:color w:val="auto"/>
          <w:u w:val="none"/>
        </w:rPr>
      </w:pPr>
      <w:r w:rsidRPr="00CD2C3F">
        <w:rPr>
          <w:rStyle w:val="Hyperlink"/>
          <w:rFonts w:cstheme="minorHAnsi"/>
          <w:snapToGrid w:val="0"/>
          <w:color w:val="auto"/>
          <w:u w:val="none"/>
        </w:rPr>
        <w:t>Student must apply for admissions by December 1</w:t>
      </w:r>
      <w:r w:rsidRPr="00CD2C3F">
        <w:rPr>
          <w:rStyle w:val="Hyperlink"/>
          <w:rFonts w:cstheme="minorHAnsi"/>
          <w:snapToGrid w:val="0"/>
          <w:color w:val="auto"/>
          <w:u w:val="none"/>
          <w:vertAlign w:val="superscript"/>
        </w:rPr>
        <w:t>st</w:t>
      </w:r>
      <w:r w:rsidRPr="00CD2C3F">
        <w:rPr>
          <w:rStyle w:val="Hyperlink"/>
          <w:rFonts w:cstheme="minorHAnsi"/>
          <w:snapToGrid w:val="0"/>
          <w:color w:val="auto"/>
          <w:u w:val="none"/>
        </w:rPr>
        <w:t xml:space="preserve"> and have an ACT of 33 or higher.  Approximately 30 students will receive the award of $10,000, renewable for four years.  An application for admission, resume and essay are required for consideration.  A committee will review candidates and make final selection based upon credentials and supplemental material, with strongest consideration given to the strength of the academic record.   </w:t>
      </w:r>
    </w:p>
    <w:p w:rsidR="00CE447C" w:rsidRDefault="00CE447C" w:rsidP="00CE447C">
      <w:pPr>
        <w:pStyle w:val="NoSpacing"/>
        <w:rPr>
          <w:rStyle w:val="Hyperlink"/>
          <w:rFonts w:cstheme="minorHAnsi"/>
          <w:snapToGrid w:val="0"/>
        </w:rPr>
      </w:pPr>
      <w:hyperlink r:id="rId10" w:history="1">
        <w:r w:rsidRPr="00366EC8">
          <w:rPr>
            <w:rStyle w:val="Hyperlink"/>
            <w:rFonts w:cstheme="minorHAnsi"/>
            <w:snapToGrid w:val="0"/>
          </w:rPr>
          <w:t>http://financialaid.missouri.edu/index.php</w:t>
        </w:r>
      </w:hyperlink>
    </w:p>
    <w:p w:rsidR="00CE447C" w:rsidRPr="00CD2C3F" w:rsidRDefault="003D2865" w:rsidP="00CE447C">
      <w:pPr>
        <w:pStyle w:val="NoSpacing"/>
        <w:rPr>
          <w:rStyle w:val="Hyperlink"/>
          <w:rFonts w:cstheme="minorHAnsi"/>
          <w:b/>
          <w:snapToGrid w:val="0"/>
          <w:color w:val="auto"/>
          <w:sz w:val="20"/>
          <w:u w:val="none"/>
        </w:rPr>
      </w:pPr>
      <w:r>
        <w:rPr>
          <w:rStyle w:val="Hyperlink"/>
          <w:rFonts w:cstheme="minorHAnsi"/>
          <w:b/>
          <w:snapToGrid w:val="0"/>
          <w:color w:val="auto"/>
          <w:sz w:val="20"/>
          <w:u w:val="none"/>
        </w:rPr>
        <w:t>December 1, 2020</w:t>
      </w:r>
    </w:p>
    <w:p w:rsidR="00CE447C" w:rsidRDefault="00CE447C" w:rsidP="00CE447C">
      <w:pPr>
        <w:pStyle w:val="NoSpacing"/>
        <w:rPr>
          <w:rFonts w:cstheme="minorHAnsi"/>
          <w:color w:val="282828"/>
          <w:sz w:val="24"/>
          <w:shd w:val="clear" w:color="auto" w:fill="FFFFFF"/>
        </w:rPr>
      </w:pPr>
    </w:p>
    <w:p w:rsidR="00CE447C" w:rsidRPr="00CD2C3F" w:rsidRDefault="00CE447C" w:rsidP="00CE447C">
      <w:pPr>
        <w:pStyle w:val="NoSpacing"/>
        <w:rPr>
          <w:rStyle w:val="Hyperlink"/>
          <w:rFonts w:cstheme="minorHAnsi"/>
          <w:b/>
          <w:snapToGrid w:val="0"/>
          <w:color w:val="auto"/>
          <w:sz w:val="24"/>
          <w:u w:val="none"/>
        </w:rPr>
      </w:pPr>
      <w:r w:rsidRPr="00CD2C3F">
        <w:rPr>
          <w:rStyle w:val="Hyperlink"/>
          <w:rFonts w:cstheme="minorHAnsi"/>
          <w:b/>
          <w:snapToGrid w:val="0"/>
          <w:color w:val="auto"/>
          <w:sz w:val="24"/>
          <w:u w:val="none"/>
        </w:rPr>
        <w:t>AXA Achievement Scholarship</w:t>
      </w:r>
    </w:p>
    <w:p w:rsidR="00CE447C" w:rsidRPr="00CD2C3F" w:rsidRDefault="00CE447C" w:rsidP="00CE447C">
      <w:pPr>
        <w:pStyle w:val="NoSpacing"/>
        <w:rPr>
          <w:rStyle w:val="Hyperlink"/>
          <w:rFonts w:cstheme="minorHAnsi"/>
          <w:snapToGrid w:val="0"/>
          <w:color w:val="auto"/>
          <w:u w:val="none"/>
        </w:rPr>
      </w:pPr>
      <w:r w:rsidRPr="00CD2C3F">
        <w:rPr>
          <w:rStyle w:val="Hyperlink"/>
          <w:rFonts w:cstheme="minorHAnsi"/>
          <w:snapToGrid w:val="0"/>
          <w:color w:val="auto"/>
          <w:u w:val="none"/>
        </w:rPr>
        <w:t xml:space="preserve">Seniors who have been active in their community, led a project that benefits others, or overcome personal challenges. </w:t>
      </w:r>
      <w:proofErr w:type="gramStart"/>
      <w:r w:rsidRPr="00CD2C3F">
        <w:rPr>
          <w:rStyle w:val="Hyperlink"/>
          <w:rFonts w:cstheme="minorHAnsi"/>
          <w:snapToGrid w:val="0"/>
          <w:color w:val="auto"/>
          <w:u w:val="none"/>
        </w:rPr>
        <w:t>A winner in every state, with scholarships of $10,000 and $25,000.</w:t>
      </w:r>
      <w:proofErr w:type="gramEnd"/>
    </w:p>
    <w:p w:rsidR="00CE447C" w:rsidRPr="00830E9F" w:rsidRDefault="00CE447C" w:rsidP="00CE447C">
      <w:pPr>
        <w:pStyle w:val="NoSpacing"/>
        <w:rPr>
          <w:rStyle w:val="Hyperlink"/>
          <w:rFonts w:cstheme="minorHAnsi"/>
          <w:snapToGrid w:val="0"/>
        </w:rPr>
      </w:pPr>
      <w:hyperlink r:id="rId11" w:history="1">
        <w:r w:rsidRPr="00830E9F">
          <w:rPr>
            <w:rStyle w:val="Hyperlink"/>
            <w:rFonts w:cstheme="minorHAnsi"/>
            <w:snapToGrid w:val="0"/>
          </w:rPr>
          <w:t>https://us.axa.com/axa-foundation/AXA-achievement-scholarship.html</w:t>
        </w:r>
      </w:hyperlink>
    </w:p>
    <w:p w:rsidR="00CE447C" w:rsidRPr="00CD2C3F" w:rsidRDefault="00CE447C" w:rsidP="00CE447C">
      <w:pPr>
        <w:pStyle w:val="NoSpacing"/>
        <w:rPr>
          <w:rStyle w:val="Hyperlink"/>
          <w:rFonts w:cstheme="minorHAnsi"/>
          <w:b/>
          <w:snapToGrid w:val="0"/>
          <w:color w:val="auto"/>
          <w:sz w:val="20"/>
          <w:u w:val="none"/>
        </w:rPr>
      </w:pPr>
      <w:r>
        <w:rPr>
          <w:rStyle w:val="Hyperlink"/>
          <w:rFonts w:cstheme="minorHAnsi"/>
          <w:b/>
          <w:snapToGrid w:val="0"/>
          <w:color w:val="auto"/>
          <w:sz w:val="20"/>
          <w:u w:val="none"/>
        </w:rPr>
        <w:t xml:space="preserve">December 15, </w:t>
      </w:r>
      <w:r w:rsidR="0000736C">
        <w:rPr>
          <w:rStyle w:val="Hyperlink"/>
          <w:rFonts w:cstheme="minorHAnsi"/>
          <w:b/>
          <w:snapToGrid w:val="0"/>
          <w:color w:val="auto"/>
          <w:sz w:val="20"/>
          <w:u w:val="none"/>
        </w:rPr>
        <w:t>2020</w:t>
      </w:r>
    </w:p>
    <w:p w:rsidR="00CE447C" w:rsidRDefault="00CE447C" w:rsidP="00CE447C">
      <w:pPr>
        <w:pStyle w:val="NoSpacing"/>
        <w:rPr>
          <w:rFonts w:cstheme="minorHAnsi"/>
          <w:b/>
          <w:color w:val="282828"/>
          <w:sz w:val="24"/>
          <w:u w:val="single"/>
          <w:shd w:val="clear" w:color="auto" w:fill="FFFFFF"/>
        </w:rPr>
      </w:pPr>
    </w:p>
    <w:p w:rsidR="00CE447C" w:rsidRDefault="00CE447C" w:rsidP="00CE447C">
      <w:pPr>
        <w:pStyle w:val="NoSpacing"/>
        <w:rPr>
          <w:rFonts w:cstheme="minorHAnsi"/>
          <w:b/>
          <w:color w:val="282828"/>
          <w:sz w:val="24"/>
          <w:u w:val="single"/>
          <w:shd w:val="clear" w:color="auto" w:fill="FFFFFF"/>
        </w:rPr>
      </w:pPr>
      <w:r w:rsidRPr="00D3013C">
        <w:rPr>
          <w:rFonts w:cstheme="minorHAnsi"/>
          <w:b/>
          <w:color w:val="282828"/>
          <w:sz w:val="24"/>
          <w:u w:val="single"/>
          <w:shd w:val="clear" w:color="auto" w:fill="FFFFFF"/>
        </w:rPr>
        <w:t xml:space="preserve">National Wild Turkey Federation </w:t>
      </w:r>
      <w:r>
        <w:rPr>
          <w:rFonts w:cstheme="minorHAnsi"/>
          <w:b/>
          <w:color w:val="282828"/>
          <w:sz w:val="24"/>
          <w:u w:val="single"/>
          <w:shd w:val="clear" w:color="auto" w:fill="FFFFFF"/>
        </w:rPr>
        <w:t xml:space="preserve">King City </w:t>
      </w:r>
      <w:proofErr w:type="spellStart"/>
      <w:r w:rsidRPr="00D3013C">
        <w:rPr>
          <w:rFonts w:cstheme="minorHAnsi"/>
          <w:b/>
          <w:color w:val="282828"/>
          <w:sz w:val="24"/>
          <w:u w:val="single"/>
          <w:shd w:val="clear" w:color="auto" w:fill="FFFFFF"/>
        </w:rPr>
        <w:t>Strutters</w:t>
      </w:r>
      <w:proofErr w:type="spellEnd"/>
      <w:r w:rsidRPr="00D3013C">
        <w:rPr>
          <w:rFonts w:cstheme="minorHAnsi"/>
          <w:b/>
          <w:color w:val="282828"/>
          <w:sz w:val="24"/>
          <w:u w:val="single"/>
          <w:shd w:val="clear" w:color="auto" w:fill="FFFFFF"/>
        </w:rPr>
        <w:t xml:space="preserve"> Scholarship</w:t>
      </w:r>
    </w:p>
    <w:p w:rsidR="00CE447C" w:rsidRDefault="00CE447C" w:rsidP="00CE447C">
      <w:pPr>
        <w:pStyle w:val="NoSpacing"/>
        <w:rPr>
          <w:rFonts w:cstheme="minorHAnsi"/>
        </w:rPr>
      </w:pPr>
      <w:r>
        <w:rPr>
          <w:rFonts w:cstheme="minorHAnsi"/>
        </w:rPr>
        <w:t xml:space="preserve">Student must be a member of the NWTF King City </w:t>
      </w:r>
      <w:proofErr w:type="spellStart"/>
      <w:r>
        <w:rPr>
          <w:rFonts w:cstheme="minorHAnsi"/>
        </w:rPr>
        <w:t>Strutters</w:t>
      </w:r>
      <w:proofErr w:type="spellEnd"/>
      <w:r>
        <w:rPr>
          <w:rFonts w:cstheme="minorHAnsi"/>
        </w:rPr>
        <w:t xml:space="preserve"> t</w:t>
      </w:r>
      <w:r w:rsidR="0000736C">
        <w:rPr>
          <w:rFonts w:cstheme="minorHAnsi"/>
        </w:rPr>
        <w:t xml:space="preserve">o apply.  </w:t>
      </w:r>
    </w:p>
    <w:p w:rsidR="0000736C" w:rsidRDefault="0000736C" w:rsidP="00CE447C">
      <w:pPr>
        <w:pStyle w:val="NoSpacing"/>
        <w:rPr>
          <w:rFonts w:cstheme="minorHAnsi"/>
        </w:rPr>
      </w:pPr>
      <w:r w:rsidRPr="0000736C">
        <w:rPr>
          <w:rFonts w:cstheme="minorHAnsi"/>
        </w:rPr>
        <w:t>https://www.nwtf.org/</w:t>
      </w:r>
    </w:p>
    <w:p w:rsidR="00CE447C" w:rsidRPr="00565B47" w:rsidRDefault="00CE447C" w:rsidP="00CE447C">
      <w:pPr>
        <w:pStyle w:val="NoSpacing"/>
        <w:rPr>
          <w:rFonts w:cstheme="minorHAnsi"/>
          <w:b/>
        </w:rPr>
      </w:pPr>
      <w:r>
        <w:rPr>
          <w:rFonts w:cstheme="minorHAnsi"/>
          <w:b/>
          <w:sz w:val="20"/>
        </w:rPr>
        <w:t>December 15,</w:t>
      </w:r>
      <w:r w:rsidR="0000736C">
        <w:rPr>
          <w:rFonts w:cstheme="minorHAnsi"/>
          <w:b/>
          <w:sz w:val="20"/>
        </w:rPr>
        <w:t xml:space="preserve"> 2020</w:t>
      </w:r>
    </w:p>
    <w:p w:rsidR="00CE447C" w:rsidRDefault="00CE447C" w:rsidP="00CE447C">
      <w:pPr>
        <w:pStyle w:val="NoSpacing"/>
        <w:rPr>
          <w:b/>
          <w:sz w:val="28"/>
          <w:u w:val="single"/>
        </w:rPr>
      </w:pPr>
    </w:p>
    <w:p w:rsidR="00CE447C" w:rsidRPr="0017556E" w:rsidRDefault="00CE447C" w:rsidP="00CE447C">
      <w:pPr>
        <w:pStyle w:val="NoSpacing"/>
        <w:rPr>
          <w:b/>
          <w:sz w:val="24"/>
          <w:u w:val="single"/>
        </w:rPr>
      </w:pPr>
      <w:r w:rsidRPr="0017556E">
        <w:rPr>
          <w:b/>
          <w:sz w:val="24"/>
          <w:u w:val="single"/>
        </w:rPr>
        <w:t>Missouri Corn Scholarship</w:t>
      </w:r>
    </w:p>
    <w:p w:rsidR="00CE447C" w:rsidRDefault="00CE447C" w:rsidP="00CE447C">
      <w:pPr>
        <w:pStyle w:val="NoSpacing"/>
      </w:pPr>
      <w:r>
        <w:t xml:space="preserve">Total of $7500 in scholarships awarded to the Missouri residents from a Missouri farm or rural area </w:t>
      </w:r>
      <w:proofErr w:type="gramStart"/>
      <w:r>
        <w:t>who</w:t>
      </w:r>
      <w:proofErr w:type="gramEnd"/>
      <w:r>
        <w:t xml:space="preserve"> plan to attend a 2 or 4 year college in the State of Missouri and major in agronomy or related field.</w:t>
      </w:r>
    </w:p>
    <w:p w:rsidR="00CE447C" w:rsidRDefault="00CE447C" w:rsidP="00CE447C">
      <w:pPr>
        <w:pStyle w:val="NoSpacing"/>
      </w:pPr>
      <w:hyperlink r:id="rId12" w:history="1">
        <w:r w:rsidRPr="00F55739">
          <w:rPr>
            <w:rStyle w:val="Hyperlink"/>
          </w:rPr>
          <w:t>www.mocorn.org/resources/education/scholarships</w:t>
        </w:r>
      </w:hyperlink>
    </w:p>
    <w:p w:rsidR="00CE447C" w:rsidRPr="00CD2F4F" w:rsidRDefault="00CE447C" w:rsidP="00CE447C">
      <w:pPr>
        <w:pStyle w:val="NoSpacing"/>
        <w:rPr>
          <w:b/>
          <w:sz w:val="20"/>
        </w:rPr>
      </w:pPr>
      <w:r w:rsidRPr="00CD2F4F">
        <w:rPr>
          <w:b/>
          <w:sz w:val="20"/>
        </w:rPr>
        <w:t xml:space="preserve">December 15, </w:t>
      </w:r>
      <w:r w:rsidR="00B832F2">
        <w:rPr>
          <w:b/>
          <w:sz w:val="20"/>
        </w:rPr>
        <w:t>2020</w:t>
      </w:r>
    </w:p>
    <w:p w:rsidR="00CE447C" w:rsidRDefault="00CE447C" w:rsidP="00CE447C">
      <w:pPr>
        <w:pStyle w:val="NoSpacing"/>
      </w:pPr>
    </w:p>
    <w:p w:rsidR="00CE447C" w:rsidRPr="005465D8" w:rsidRDefault="00CE447C" w:rsidP="00CE447C">
      <w:pPr>
        <w:pStyle w:val="NoSpacing"/>
        <w:rPr>
          <w:b/>
          <w:sz w:val="24"/>
          <w:u w:val="single"/>
        </w:rPr>
      </w:pPr>
      <w:r w:rsidRPr="005465D8">
        <w:rPr>
          <w:b/>
          <w:sz w:val="24"/>
          <w:u w:val="single"/>
        </w:rPr>
        <w:t>Burger King Scholarship</w:t>
      </w:r>
    </w:p>
    <w:p w:rsidR="00CE447C" w:rsidRDefault="00CE447C" w:rsidP="00CE447C">
      <w:pPr>
        <w:pStyle w:val="NoSpacing"/>
      </w:pPr>
      <w:proofErr w:type="gramStart"/>
      <w:r>
        <w:t>2,200 scholarships to be awarded nation-wide; ranging from $1000 to $50,000.</w:t>
      </w:r>
      <w:proofErr w:type="gramEnd"/>
      <w:r>
        <w:t xml:space="preserve">  </w:t>
      </w:r>
      <w:proofErr w:type="gramStart"/>
      <w:r>
        <w:t>Criteria includes</w:t>
      </w:r>
      <w:proofErr w:type="gramEnd"/>
      <w:r>
        <w:t xml:space="preserve"> 2.5 GPA on 4.0 scale, and community/school activities.</w:t>
      </w:r>
    </w:p>
    <w:p w:rsidR="00B832F2" w:rsidRDefault="00B832F2" w:rsidP="00CE447C">
      <w:pPr>
        <w:pStyle w:val="NoSpacing"/>
      </w:pPr>
      <w:hyperlink r:id="rId13" w:history="1">
        <w:r w:rsidRPr="00C947B0">
          <w:rPr>
            <w:rStyle w:val="Hyperlink"/>
          </w:rPr>
          <w:t>https://burgerking.scholarsapply.org/information.php</w:t>
        </w:r>
      </w:hyperlink>
    </w:p>
    <w:p w:rsidR="00CE447C" w:rsidRPr="00CD2F4F" w:rsidRDefault="00CE447C" w:rsidP="00CE447C">
      <w:pPr>
        <w:pStyle w:val="NoSpacing"/>
        <w:rPr>
          <w:b/>
          <w:sz w:val="20"/>
        </w:rPr>
      </w:pPr>
      <w:r w:rsidRPr="00CD2F4F">
        <w:rPr>
          <w:b/>
          <w:sz w:val="20"/>
        </w:rPr>
        <w:t xml:space="preserve">December 15, </w:t>
      </w:r>
      <w:r w:rsidR="00B832F2">
        <w:rPr>
          <w:b/>
          <w:sz w:val="20"/>
        </w:rPr>
        <w:t>2020</w:t>
      </w:r>
    </w:p>
    <w:p w:rsidR="0022504B" w:rsidRDefault="0022504B">
      <w:bookmarkStart w:id="0" w:name="_GoBack"/>
      <w:bookmarkEnd w:id="0"/>
    </w:p>
    <w:sectPr w:rsidR="00225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7C"/>
    <w:rsid w:val="0000736C"/>
    <w:rsid w:val="0022504B"/>
    <w:rsid w:val="003D2865"/>
    <w:rsid w:val="00B832F2"/>
    <w:rsid w:val="00C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47C"/>
    <w:rPr>
      <w:color w:val="0000FF"/>
      <w:u w:val="single"/>
    </w:rPr>
  </w:style>
  <w:style w:type="paragraph" w:styleId="NoSpacing">
    <w:name w:val="No Spacing"/>
    <w:uiPriority w:val="1"/>
    <w:qFormat/>
    <w:rsid w:val="00CE4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47C"/>
    <w:rPr>
      <w:color w:val="0000FF"/>
      <w:u w:val="single"/>
    </w:rPr>
  </w:style>
  <w:style w:type="paragraph" w:styleId="NoSpacing">
    <w:name w:val="No Spacing"/>
    <w:uiPriority w:val="1"/>
    <w:qFormat/>
    <w:rsid w:val="00CE4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wcs.org/scholarship/" TargetMode="External"/><Relationship Id="rId13" Type="http://schemas.openxmlformats.org/officeDocument/2006/relationships/hyperlink" Target="https://burgerking.scholarsapply.org/informat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fmo.org" TargetMode="External"/><Relationship Id="rId12" Type="http://schemas.openxmlformats.org/officeDocument/2006/relationships/hyperlink" Target="http://www.mocorn.org/resources/education/scholarshi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ca-colascholars.org/" TargetMode="External"/><Relationship Id="rId11" Type="http://schemas.openxmlformats.org/officeDocument/2006/relationships/hyperlink" Target="https://us.axa.com/axa-foundation/AXA-achievement-scholarship.html" TargetMode="External"/><Relationship Id="rId5" Type="http://schemas.openxmlformats.org/officeDocument/2006/relationships/hyperlink" Target="https://scholars.horatioalger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nancialaid.missouri.ed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ssouristate.edu/secure/financialaid/PresidentialApp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Hunter</dc:creator>
  <cp:lastModifiedBy>Erin Hunter</cp:lastModifiedBy>
  <cp:revision>1</cp:revision>
  <cp:lastPrinted>2020-10-14T18:36:00Z</cp:lastPrinted>
  <dcterms:created xsi:type="dcterms:W3CDTF">2020-10-14T15:28:00Z</dcterms:created>
  <dcterms:modified xsi:type="dcterms:W3CDTF">2020-10-14T18:37:00Z</dcterms:modified>
</cp:coreProperties>
</file>